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EA1" w:rsidRDefault="00631EA1" w:rsidP="00631EA1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4BD46" wp14:editId="74BDF4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Rectangl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D4nXhshAgAARg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style:square;mso-wrap-distance-left:7.05pt;mso-wrap-distance-top:7.05pt;mso-wrap-distance-right:7.05pt;mso-wrap-distance-bottom:7.05pt" o:ole="" o:preferrelative="t" filled="f" stroked="f">
            <v:imagedata r:id="rId6" o:title="image1"/>
          </v:rect>
          <o:OLEObject Type="Embed" ProgID="Word.Picture.8" ShapeID="ОбъектOLE1" DrawAspect="Content" ObjectID="_1594619040" r:id="rId7"/>
        </w:object>
      </w:r>
    </w:p>
    <w:p w:rsidR="00631EA1" w:rsidRPr="00572DA4" w:rsidRDefault="00631EA1" w:rsidP="00631EA1">
      <w:pPr>
        <w:pStyle w:val="Standard"/>
        <w:jc w:val="center"/>
        <w:rPr>
          <w:b/>
          <w:lang w:val="ru-RU"/>
        </w:rPr>
      </w:pPr>
      <w:r w:rsidRPr="00572DA4">
        <w:rPr>
          <w:b/>
          <w:lang w:val="ru-RU"/>
        </w:rPr>
        <w:t>УКРАЇНА</w:t>
      </w:r>
    </w:p>
    <w:p w:rsidR="00631EA1" w:rsidRPr="00530113" w:rsidRDefault="00631EA1" w:rsidP="00631EA1">
      <w:pPr>
        <w:pStyle w:val="Standard"/>
        <w:jc w:val="center"/>
        <w:rPr>
          <w:b/>
          <w:lang w:val="ru-RU"/>
        </w:rPr>
      </w:pPr>
      <w:r w:rsidRPr="00530113">
        <w:rPr>
          <w:b/>
          <w:lang w:val="ru-RU"/>
        </w:rPr>
        <w:t>ОДЕСЬКА ОБЛАСТЬ</w:t>
      </w:r>
    </w:p>
    <w:p w:rsidR="00631EA1" w:rsidRPr="00530113" w:rsidRDefault="00631EA1" w:rsidP="00631EA1">
      <w:pPr>
        <w:pStyle w:val="Standard"/>
        <w:jc w:val="center"/>
        <w:rPr>
          <w:b/>
          <w:lang w:val="ru-RU"/>
        </w:rPr>
      </w:pPr>
      <w:r w:rsidRPr="00530113">
        <w:rPr>
          <w:b/>
          <w:lang w:val="ru-RU"/>
        </w:rPr>
        <w:t>АРЦИЗЬКИЙ РАЙОН</w:t>
      </w:r>
    </w:p>
    <w:p w:rsidR="00631EA1" w:rsidRPr="00530113" w:rsidRDefault="00631EA1" w:rsidP="00631EA1">
      <w:pPr>
        <w:pStyle w:val="ShapkaDocumentu"/>
        <w:ind w:left="0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 w:rsidRPr="005301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МІСЬКА РАДА</w:t>
      </w:r>
    </w:p>
    <w:p w:rsidR="00631EA1" w:rsidRPr="00530113" w:rsidRDefault="00631EA1" w:rsidP="00F470B6">
      <w:pPr>
        <w:pStyle w:val="Standard"/>
        <w:spacing w:after="120"/>
        <w:jc w:val="center"/>
        <w:rPr>
          <w:lang w:val="ru-RU"/>
        </w:rPr>
      </w:pPr>
      <w:r>
        <w:rPr>
          <w:spacing w:val="-10"/>
          <w:lang w:val="uk-UA"/>
        </w:rPr>
        <w:t>ВИКОНАВЧИЙ КОМІТЕТ</w:t>
      </w:r>
    </w:p>
    <w:p w:rsidR="00631EA1" w:rsidRDefault="00631EA1" w:rsidP="00631EA1">
      <w:pPr>
        <w:pStyle w:val="Standard"/>
        <w:spacing w:after="120"/>
        <w:jc w:val="center"/>
        <w:rPr>
          <w:b/>
          <w:spacing w:val="-12"/>
          <w:lang w:val="uk-UA"/>
        </w:rPr>
      </w:pPr>
      <w:r>
        <w:rPr>
          <w:b/>
          <w:spacing w:val="-12"/>
          <w:lang w:val="uk-UA"/>
        </w:rPr>
        <w:t xml:space="preserve">  Р І Ш Е Н </w:t>
      </w:r>
      <w:proofErr w:type="spellStart"/>
      <w:r>
        <w:rPr>
          <w:b/>
          <w:spacing w:val="-12"/>
          <w:lang w:val="uk-UA"/>
        </w:rPr>
        <w:t>Н</w:t>
      </w:r>
      <w:proofErr w:type="spellEnd"/>
      <w:r>
        <w:rPr>
          <w:b/>
          <w:spacing w:val="-12"/>
          <w:lang w:val="uk-UA"/>
        </w:rPr>
        <w:t xml:space="preserve"> Я</w:t>
      </w:r>
    </w:p>
    <w:p w:rsidR="00631EA1" w:rsidRPr="00530113" w:rsidRDefault="00631EA1" w:rsidP="00631EA1">
      <w:pPr>
        <w:pStyle w:val="Standard"/>
        <w:jc w:val="center"/>
        <w:rPr>
          <w:lang w:val="ru-RU"/>
        </w:rPr>
      </w:pPr>
    </w:p>
    <w:p w:rsidR="00631EA1" w:rsidRDefault="00631EA1" w:rsidP="00631EA1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631EA1" w:rsidRDefault="00631EA1" w:rsidP="00631EA1">
      <w:pPr>
        <w:pStyle w:val="Standard"/>
        <w:ind w:firstLine="567"/>
        <w:jc w:val="both"/>
        <w:rPr>
          <w:sz w:val="28"/>
          <w:lang w:val="uk-UA"/>
        </w:rPr>
      </w:pPr>
    </w:p>
    <w:p w:rsidR="00631EA1" w:rsidRDefault="00631EA1" w:rsidP="00631EA1">
      <w:pPr>
        <w:pStyle w:val="Standard"/>
        <w:ind w:firstLine="567"/>
        <w:jc w:val="both"/>
        <w:rPr>
          <w:sz w:val="28"/>
          <w:lang w:val="uk-UA"/>
        </w:rPr>
      </w:pPr>
    </w:p>
    <w:p w:rsidR="00631EA1" w:rsidRDefault="00631EA1" w:rsidP="00631EA1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підпункту 1 пункту «а» частини 1 статті 31 Закону України «Про місцеве самоврядування в Україні», керуючись Порядком затвердження проектів будівництва і проведення їх експертизи, затвердженим постановою Кабінету Міністрів України від 11 травня 2011 року № 560, розглянувши проектно-кошторисну документацію, виконавчий комітет міської ради</w:t>
      </w:r>
    </w:p>
    <w:p w:rsidR="00631EA1" w:rsidRDefault="00631EA1" w:rsidP="00631EA1">
      <w:pPr>
        <w:pStyle w:val="Standard"/>
        <w:jc w:val="both"/>
        <w:rPr>
          <w:sz w:val="28"/>
          <w:lang w:val="uk-UA"/>
        </w:rPr>
      </w:pPr>
    </w:p>
    <w:p w:rsidR="00631EA1" w:rsidRDefault="00631EA1" w:rsidP="00631EA1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В:</w:t>
      </w:r>
    </w:p>
    <w:p w:rsidR="00631EA1" w:rsidRDefault="00631EA1" w:rsidP="00631EA1">
      <w:pPr>
        <w:pStyle w:val="Standard"/>
        <w:jc w:val="both"/>
        <w:rPr>
          <w:sz w:val="28"/>
          <w:lang w:val="uk-UA"/>
        </w:rPr>
      </w:pPr>
    </w:p>
    <w:p w:rsidR="00631EA1" w:rsidRDefault="00631EA1" w:rsidP="00503C84">
      <w:pPr>
        <w:pStyle w:val="Standard"/>
        <w:spacing w:after="200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>1.Затвердити робочий проект «Капітальний ремонт вуличного освітлення по провулку  Чехова в м. Арциз Одеської області», загальна кошторисна вартість якого складає 25,375 тис. грн.</w:t>
      </w:r>
    </w:p>
    <w:p w:rsidR="00631EA1" w:rsidRDefault="00631EA1" w:rsidP="00503C84">
      <w:pPr>
        <w:pStyle w:val="Standard"/>
        <w:spacing w:after="200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>2.Затвердити  робочий  проект  «Капітальний  ремонт  труб  подачі  води  від  резервуара  до  розподільної  камери  в  м.</w:t>
      </w:r>
      <w:r w:rsidR="00503C84">
        <w:rPr>
          <w:rFonts w:eastAsia="SimSun"/>
          <w:sz w:val="28"/>
          <w:lang w:val="uk-UA" w:eastAsia="zh-CN" w:bidi="hi-IN"/>
        </w:rPr>
        <w:t xml:space="preserve"> </w:t>
      </w:r>
      <w:r>
        <w:rPr>
          <w:rFonts w:eastAsia="SimSun"/>
          <w:sz w:val="28"/>
          <w:lang w:val="uk-UA" w:eastAsia="zh-CN" w:bidi="hi-IN"/>
        </w:rPr>
        <w:t>Арциз Одеської  області»</w:t>
      </w:r>
      <w:r w:rsidR="001F01E2">
        <w:rPr>
          <w:rFonts w:eastAsia="SimSun"/>
          <w:sz w:val="28"/>
          <w:lang w:val="uk-UA" w:eastAsia="zh-CN" w:bidi="hi-IN"/>
        </w:rPr>
        <w:t>,</w:t>
      </w:r>
      <w:r>
        <w:rPr>
          <w:rFonts w:eastAsia="SimSun"/>
          <w:sz w:val="28"/>
          <w:lang w:val="uk-UA" w:eastAsia="zh-CN" w:bidi="hi-IN"/>
        </w:rPr>
        <w:t xml:space="preserve"> загальна  кошторисна вартість якого складає 294,94853 тис.</w:t>
      </w:r>
      <w:r w:rsidR="00503C84">
        <w:rPr>
          <w:rFonts w:eastAsia="SimSun"/>
          <w:sz w:val="28"/>
          <w:lang w:val="uk-UA" w:eastAsia="zh-CN" w:bidi="hi-IN"/>
        </w:rPr>
        <w:t xml:space="preserve"> </w:t>
      </w:r>
      <w:r>
        <w:rPr>
          <w:rFonts w:eastAsia="SimSun"/>
          <w:sz w:val="28"/>
          <w:lang w:val="uk-UA" w:eastAsia="zh-CN" w:bidi="hi-IN"/>
        </w:rPr>
        <w:t>грн.</w:t>
      </w:r>
    </w:p>
    <w:p w:rsidR="00631EA1" w:rsidRDefault="00631EA1" w:rsidP="00631EA1">
      <w:pPr>
        <w:pStyle w:val="Standard"/>
        <w:spacing w:after="200"/>
        <w:jc w:val="both"/>
        <w:rPr>
          <w:sz w:val="28"/>
          <w:lang w:val="uk-UA"/>
        </w:rPr>
      </w:pPr>
      <w:r>
        <w:rPr>
          <w:rFonts w:eastAsia="SimSun"/>
          <w:sz w:val="28"/>
          <w:lang w:val="uk-UA" w:eastAsia="zh-CN" w:bidi="hi-IN"/>
        </w:rPr>
        <w:t>3.</w:t>
      </w:r>
      <w:r>
        <w:rPr>
          <w:sz w:val="28"/>
          <w:lang w:val="uk-UA"/>
        </w:rPr>
        <w:t>Контроль за виконанням даного рішення залишаю за собою.</w:t>
      </w:r>
    </w:p>
    <w:p w:rsidR="00631EA1" w:rsidRDefault="00631EA1" w:rsidP="00631EA1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  <w:lang w:val="uk-UA"/>
        </w:rPr>
      </w:pPr>
    </w:p>
    <w:p w:rsidR="00631EA1" w:rsidRDefault="00631EA1" w:rsidP="00631EA1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631EA1" w:rsidRDefault="00631EA1" w:rsidP="00631EA1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23.07.2018</w:t>
      </w:r>
      <w:r w:rsidR="001F01E2"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>р.</w:t>
      </w:r>
    </w:p>
    <w:p w:rsidR="00631EA1" w:rsidRDefault="00631EA1" w:rsidP="00631EA1">
      <w:pPr>
        <w:rPr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          № 286</w:t>
      </w:r>
    </w:p>
    <w:p w:rsidR="00F96421" w:rsidRDefault="00F96421"/>
    <w:sectPr w:rsidR="00F9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5A5"/>
    <w:multiLevelType w:val="hybridMultilevel"/>
    <w:tmpl w:val="AB767CEA"/>
    <w:name w:val="Нумерованный список 1"/>
    <w:lvl w:ilvl="0" w:tplc="5404AC3A">
      <w:start w:val="1"/>
      <w:numFmt w:val="decimal"/>
      <w:lvlText w:val="%1."/>
      <w:lvlJc w:val="left"/>
      <w:pPr>
        <w:ind w:left="0" w:firstLine="0"/>
      </w:pPr>
    </w:lvl>
    <w:lvl w:ilvl="1" w:tplc="A6209770">
      <w:start w:val="1"/>
      <w:numFmt w:val="lowerLetter"/>
      <w:lvlText w:val="%2."/>
      <w:lvlJc w:val="left"/>
      <w:pPr>
        <w:ind w:left="0" w:firstLine="0"/>
      </w:pPr>
    </w:lvl>
    <w:lvl w:ilvl="2" w:tplc="375E5842">
      <w:start w:val="1"/>
      <w:numFmt w:val="lowerRoman"/>
      <w:lvlText w:val="%3."/>
      <w:lvlJc w:val="left"/>
      <w:pPr>
        <w:ind w:left="0" w:firstLine="0"/>
      </w:pPr>
    </w:lvl>
    <w:lvl w:ilvl="3" w:tplc="5F6E6F0E">
      <w:start w:val="1"/>
      <w:numFmt w:val="decimal"/>
      <w:lvlText w:val="%4."/>
      <w:lvlJc w:val="left"/>
      <w:pPr>
        <w:ind w:left="0" w:firstLine="0"/>
      </w:pPr>
    </w:lvl>
    <w:lvl w:ilvl="4" w:tplc="DA14D416">
      <w:start w:val="1"/>
      <w:numFmt w:val="lowerLetter"/>
      <w:lvlText w:val="%5."/>
      <w:lvlJc w:val="left"/>
      <w:pPr>
        <w:ind w:left="0" w:firstLine="0"/>
      </w:pPr>
    </w:lvl>
    <w:lvl w:ilvl="5" w:tplc="046AC1F4">
      <w:start w:val="1"/>
      <w:numFmt w:val="lowerRoman"/>
      <w:lvlText w:val="%6."/>
      <w:lvlJc w:val="left"/>
      <w:pPr>
        <w:ind w:left="0" w:firstLine="0"/>
      </w:pPr>
    </w:lvl>
    <w:lvl w:ilvl="6" w:tplc="20B2BDE2">
      <w:start w:val="1"/>
      <w:numFmt w:val="decimal"/>
      <w:lvlText w:val="%7."/>
      <w:lvlJc w:val="left"/>
      <w:pPr>
        <w:ind w:left="0" w:firstLine="0"/>
      </w:pPr>
    </w:lvl>
    <w:lvl w:ilvl="7" w:tplc="02D03D72">
      <w:start w:val="1"/>
      <w:numFmt w:val="lowerLetter"/>
      <w:lvlText w:val="%8."/>
      <w:lvlJc w:val="left"/>
      <w:pPr>
        <w:ind w:left="0" w:firstLine="0"/>
      </w:pPr>
    </w:lvl>
    <w:lvl w:ilvl="8" w:tplc="B67436CC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EA1"/>
    <w:rsid w:val="001F01E2"/>
    <w:rsid w:val="00503C84"/>
    <w:rsid w:val="00631EA1"/>
    <w:rsid w:val="00F470B6"/>
    <w:rsid w:val="00F9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A1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631EA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631EA1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A1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631EA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631EA1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2018-07-24T04:19:00Z</dcterms:created>
  <dcterms:modified xsi:type="dcterms:W3CDTF">2018-08-01T05:58:00Z</dcterms:modified>
</cp:coreProperties>
</file>